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C329">
      <w:pPr>
        <w:pStyle w:val="5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Уведомление </w:t>
      </w:r>
    </w:p>
    <w:p w14:paraId="2D5805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ежегодной актуализации Схемы теплоснабжения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296C548">
      <w:pPr>
        <w:pStyle w:val="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70122">
      <w:pPr>
        <w:pStyle w:val="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сообщает о проведении актуализации Схемы теплоснабжения Шалинского городского округа,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от 27.07.2010 № 190-ФЗ «О теплоснабжении», постановлением Правительства Российской Федерации от 22.02.2012 г. № 154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(ред. от 17.10.2024)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требованиях к схемам теплоснабжения, порядку их разработки и утверждения».</w:t>
      </w:r>
    </w:p>
    <w:p w14:paraId="328BA9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публичные слушания об актуализации схемы теплоснабжения </w:t>
      </w:r>
      <w:r>
        <w:rPr>
          <w:sz w:val="28"/>
          <w:szCs w:val="28"/>
        </w:rPr>
        <w:t>Шалинского городского округа</w:t>
      </w:r>
      <w:r>
        <w:rPr>
          <w:color w:val="000000"/>
          <w:sz w:val="28"/>
          <w:szCs w:val="28"/>
        </w:rPr>
        <w:t xml:space="preserve"> на </w:t>
      </w:r>
      <w:r>
        <w:rPr>
          <w:rFonts w:hint="default"/>
          <w:color w:val="000000"/>
          <w:sz w:val="28"/>
          <w:szCs w:val="28"/>
          <w:lang w:val="ru-RU"/>
        </w:rPr>
        <w:t>29</w:t>
      </w:r>
      <w:r>
        <w:rPr>
          <w:color w:val="000000"/>
          <w:sz w:val="28"/>
          <w:szCs w:val="28"/>
        </w:rPr>
        <w:t xml:space="preserve"> мая  202</w:t>
      </w:r>
      <w:r>
        <w:rPr>
          <w:rFonts w:hint="default"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года в 10.00 часов в здании администрации Шалинского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color w:val="000000"/>
          <w:sz w:val="28"/>
          <w:szCs w:val="28"/>
        </w:rPr>
        <w:t xml:space="preserve"> округа  по адресу: 623030, Свердловская область, Шалинский  район, пгт. Шаля, ул. Орджоникидзе 5 (актовый зал). </w:t>
      </w:r>
    </w:p>
    <w:p w14:paraId="07DEAD43">
      <w:pPr>
        <w:pStyle w:val="5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</w:t>
      </w:r>
      <w:r>
        <w:rPr>
          <w:rFonts w:ascii="Times New Roman" w:hAnsi="Times New Roman" w:cs="Times New Roman"/>
          <w:sz w:val="28"/>
          <w:szCs w:val="28"/>
          <w:lang w:val="ru-RU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"https://shgo.midural.ru/article/edit/id/1019" </w:instrText>
      </w:r>
      <w:r>
        <w:rPr>
          <w:highlight w:val="yellow"/>
        </w:rP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https://shgo.midural.ru/article/edit/id/1019</w:t>
      </w:r>
      <w:r>
        <w:rPr>
          <w:rStyle w:val="4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1A1A1A"/>
          <w:sz w:val="28"/>
          <w:szCs w:val="28"/>
          <w:highlight w:val="yellow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подразделе «Схема теплоснабжения Шалинского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муниципального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округа» раздела «Деятельность»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40DE803"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15B4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4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уведомление подлежит размещению на официальном сайте администрации в сети «Интернет» </w:t>
      </w:r>
      <w:r>
        <w:t xml:space="preserve"> </w:t>
      </w:r>
    </w:p>
    <w:p w14:paraId="1563091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BE"/>
    <w:rsid w:val="002E3E1B"/>
    <w:rsid w:val="006E2CA2"/>
    <w:rsid w:val="00901DC6"/>
    <w:rsid w:val="00922633"/>
    <w:rsid w:val="00A73D03"/>
    <w:rsid w:val="00AC3C8C"/>
    <w:rsid w:val="00B66FBE"/>
    <w:rsid w:val="52B66BF2"/>
    <w:rsid w:val="5EAD451E"/>
    <w:rsid w:val="68E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973</Characters>
  <Lines>8</Lines>
  <Paragraphs>2</Paragraphs>
  <TotalTime>11</TotalTime>
  <ScaleCrop>false</ScaleCrop>
  <LinksUpToDate>false</LinksUpToDate>
  <CharactersWithSpaces>1141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2024-05-22T06:50:00Z</dcterms:created>
  <dc:creator>1</dc:creator>
  <cp:lastModifiedBy>1</cp:lastModifiedBy>
  <dcterms:modified xsi:type="dcterms:W3CDTF">2025-12-29T10:26:05Z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F21199B0DA57439BB00233C7DD2F1761_13</vt:lpwstr>
  </property>
</Properties>
</file>